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4E43F" w14:textId="77777777" w:rsidR="00C3513C" w:rsidRPr="003605F1" w:rsidRDefault="00C3513C" w:rsidP="003605F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605F1">
        <w:rPr>
          <w:rFonts w:ascii="Arial" w:hAnsi="Arial" w:cs="Arial"/>
          <w:b/>
          <w:noProof/>
          <w:sz w:val="24"/>
          <w:szCs w:val="24"/>
          <w:lang w:val="ru-RU" w:eastAsia="ru-RU"/>
        </w:rPr>
        <w:drawing>
          <wp:inline distT="0" distB="0" distL="0" distR="0" wp14:anchorId="6C4D6951" wp14:editId="70CE3D9C">
            <wp:extent cx="699715" cy="628015"/>
            <wp:effectExtent l="0" t="0" r="5715" b="635"/>
            <wp:docPr id="1" name="Picture 7" descr="C:\Users\Eldar Ahmadov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dar Ahmadov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496" cy="650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5349B" w14:textId="77777777" w:rsidR="00C3513C" w:rsidRPr="003605F1" w:rsidRDefault="00C3513C" w:rsidP="00742A8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az-Latn-AZ"/>
        </w:rPr>
      </w:pPr>
    </w:p>
    <w:p w14:paraId="782FF18D" w14:textId="77777777" w:rsidR="00C3513C" w:rsidRPr="003605F1" w:rsidRDefault="00C3513C" w:rsidP="00742A8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az-Latn-AZ"/>
        </w:rPr>
      </w:pPr>
      <w:r w:rsidRPr="003605F1">
        <w:rPr>
          <w:rFonts w:ascii="Arial" w:hAnsi="Arial" w:cs="Arial"/>
          <w:b/>
          <w:sz w:val="24"/>
          <w:szCs w:val="24"/>
          <w:lang w:val="az-Latn-AZ"/>
        </w:rPr>
        <w:t>Azərbaycan Respublikasının</w:t>
      </w:r>
    </w:p>
    <w:p w14:paraId="6252A6DB" w14:textId="77777777" w:rsidR="00C3513C" w:rsidRPr="003605F1" w:rsidRDefault="00C3513C" w:rsidP="00742A8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az-Latn-AZ"/>
        </w:rPr>
      </w:pPr>
      <w:r w:rsidRPr="003605F1">
        <w:rPr>
          <w:rFonts w:ascii="Arial" w:hAnsi="Arial" w:cs="Arial"/>
          <w:b/>
          <w:sz w:val="24"/>
          <w:szCs w:val="24"/>
          <w:lang w:val="az-Latn-AZ"/>
        </w:rPr>
        <w:t>Biznes Mühiti və Beynəlxalq Reytinqlər üzrə Komissiyası</w:t>
      </w:r>
    </w:p>
    <w:p w14:paraId="17D80A7C" w14:textId="77777777" w:rsidR="00C3513C" w:rsidRPr="003605F1" w:rsidRDefault="00C3513C" w:rsidP="003605F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5616F23D" w14:textId="77777777" w:rsidR="00C3513C" w:rsidRPr="003605F1" w:rsidRDefault="00C3513C" w:rsidP="003605F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3605F1">
        <w:rPr>
          <w:rFonts w:ascii="Arial" w:hAnsi="Arial" w:cs="Arial"/>
          <w:b/>
          <w:bCs/>
          <w:sz w:val="24"/>
          <w:szCs w:val="24"/>
          <w:lang w:val="az-Latn-AZ"/>
        </w:rPr>
        <w:t>“</w:t>
      </w:r>
      <w:hyperlink r:id="rId7" w:history="1">
        <w:r w:rsidRPr="003605F1">
          <w:rPr>
            <w:rFonts w:ascii="Arial" w:hAnsi="Arial" w:cs="Arial"/>
            <w:b/>
            <w:bCs/>
            <w:sz w:val="24"/>
            <w:szCs w:val="24"/>
            <w:lang w:val="az-Latn-AZ"/>
          </w:rPr>
          <w:t>Müqavilələrin icrası, mübahisələrin həlli, müəssisənin bağlanması və müflisləşmə, məhkəmə sistemi və hüququn aliliyi</w:t>
        </w:r>
      </w:hyperlink>
      <w:r w:rsidRPr="003605F1">
        <w:rPr>
          <w:rFonts w:ascii="Arial" w:hAnsi="Arial" w:cs="Arial"/>
          <w:b/>
          <w:bCs/>
          <w:sz w:val="24"/>
          <w:szCs w:val="24"/>
          <w:lang w:val="az-Latn-AZ"/>
        </w:rPr>
        <w:t>”</w:t>
      </w:r>
      <w:hyperlink r:id="rId8" w:history="1"/>
      <w:r w:rsidRPr="003605F1">
        <w:rPr>
          <w:rFonts w:ascii="Arial" w:hAnsi="Arial" w:cs="Arial"/>
          <w:b/>
          <w:bCs/>
          <w:sz w:val="24"/>
          <w:szCs w:val="24"/>
          <w:lang w:val="az-Latn-AZ"/>
        </w:rPr>
        <w:t xml:space="preserve"> işçi</w:t>
      </w:r>
      <w:r w:rsidRPr="003605F1">
        <w:rPr>
          <w:rFonts w:ascii="Arial" w:eastAsia="Calibri" w:hAnsi="Arial" w:cs="Arial"/>
          <w:b/>
          <w:bCs/>
          <w:sz w:val="24"/>
          <w:szCs w:val="24"/>
          <w:lang w:val="az-Latn-AZ"/>
        </w:rPr>
        <w:t xml:space="preserve"> qrupunun </w:t>
      </w:r>
      <w:r w:rsidRPr="003605F1">
        <w:rPr>
          <w:rFonts w:ascii="Arial" w:hAnsi="Arial" w:cs="Arial"/>
          <w:b/>
          <w:bCs/>
          <w:sz w:val="24"/>
          <w:szCs w:val="24"/>
          <w:lang w:val="az-Latn-AZ"/>
        </w:rPr>
        <w:t xml:space="preserve">onlayn iclası </w:t>
      </w:r>
    </w:p>
    <w:p w14:paraId="4957FB08" w14:textId="77777777" w:rsidR="00C3513C" w:rsidRPr="00742A83" w:rsidRDefault="00C3513C" w:rsidP="00742A8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az-Latn-AZ"/>
        </w:rPr>
      </w:pPr>
    </w:p>
    <w:p w14:paraId="4F4638D3" w14:textId="77777777" w:rsidR="00C3513C" w:rsidRPr="00742A83" w:rsidRDefault="00C3513C" w:rsidP="00742A8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az-Latn-AZ"/>
        </w:rPr>
      </w:pPr>
      <w:r w:rsidRPr="00742A83">
        <w:rPr>
          <w:rFonts w:ascii="Arial" w:hAnsi="Arial" w:cs="Arial"/>
          <w:b/>
          <w:sz w:val="24"/>
          <w:szCs w:val="24"/>
          <w:lang w:val="az-Latn-AZ"/>
        </w:rPr>
        <w:t>İCLASIN GÜNDƏLİYİ</w:t>
      </w:r>
    </w:p>
    <w:p w14:paraId="53FEC51A" w14:textId="77777777" w:rsidR="00C3513C" w:rsidRPr="00742A83" w:rsidRDefault="00C3513C" w:rsidP="003605F1">
      <w:pPr>
        <w:pStyle w:val="Default"/>
        <w:rPr>
          <w:color w:val="auto"/>
          <w:lang w:val="az-Latn-AZ"/>
        </w:rPr>
      </w:pPr>
    </w:p>
    <w:p w14:paraId="6FDC571A" w14:textId="0BF29DAB" w:rsidR="00C3513C" w:rsidRPr="003605F1" w:rsidRDefault="00C3513C" w:rsidP="00742A83">
      <w:pPr>
        <w:spacing w:after="0" w:line="240" w:lineRule="auto"/>
        <w:ind w:left="142"/>
        <w:jc w:val="both"/>
        <w:rPr>
          <w:rFonts w:ascii="Arial" w:hAnsi="Arial" w:cs="Arial"/>
          <w:b/>
          <w:sz w:val="24"/>
          <w:szCs w:val="24"/>
          <w:lang w:val="az-Latn-AZ"/>
        </w:rPr>
      </w:pPr>
      <w:r w:rsidRPr="003605F1">
        <w:rPr>
          <w:rFonts w:ascii="Arial" w:hAnsi="Arial" w:cs="Arial"/>
          <w:b/>
          <w:bCs/>
          <w:sz w:val="24"/>
          <w:szCs w:val="24"/>
          <w:lang w:val="az-Latn-AZ"/>
        </w:rPr>
        <w:t xml:space="preserve">İclasın başlama vaxtı: </w:t>
      </w:r>
      <w:r w:rsidRPr="003605F1">
        <w:rPr>
          <w:rFonts w:ascii="Arial" w:hAnsi="Arial" w:cs="Arial"/>
          <w:color w:val="000000" w:themeColor="text1"/>
          <w:sz w:val="24"/>
          <w:szCs w:val="24"/>
          <w:lang w:val="az-Latn-AZ"/>
        </w:rPr>
        <w:t>3 iyun, 2022-ci il, saat 15:00</w:t>
      </w:r>
    </w:p>
    <w:p w14:paraId="7CB0C064" w14:textId="77777777" w:rsidR="003605F1" w:rsidRDefault="003605F1" w:rsidP="003605F1">
      <w:pPr>
        <w:spacing w:after="0" w:line="240" w:lineRule="auto"/>
        <w:ind w:left="142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7306666C" w14:textId="1C6C2AC0" w:rsidR="00C3513C" w:rsidRPr="003605F1" w:rsidRDefault="00C3513C" w:rsidP="00742A83">
      <w:pPr>
        <w:spacing w:after="0" w:line="240" w:lineRule="auto"/>
        <w:ind w:left="142"/>
        <w:rPr>
          <w:rFonts w:ascii="Arial" w:hAnsi="Arial" w:cs="Arial"/>
          <w:sz w:val="24"/>
          <w:szCs w:val="24"/>
          <w:lang w:val="az-Latn-AZ"/>
        </w:rPr>
      </w:pPr>
      <w:r w:rsidRPr="003605F1">
        <w:rPr>
          <w:rFonts w:ascii="Arial" w:hAnsi="Arial" w:cs="Arial"/>
          <w:b/>
          <w:bCs/>
          <w:sz w:val="24"/>
          <w:szCs w:val="24"/>
          <w:lang w:val="az-Latn-AZ"/>
        </w:rPr>
        <w:t xml:space="preserve">Ünvan: </w:t>
      </w:r>
      <w:r w:rsidRPr="003605F1">
        <w:rPr>
          <w:rFonts w:ascii="Arial" w:hAnsi="Arial" w:cs="Arial"/>
          <w:sz w:val="24"/>
          <w:szCs w:val="24"/>
          <w:lang w:val="az-Latn-AZ"/>
        </w:rPr>
        <w:t xml:space="preserve">Onlayn formatda “Zoom” proqramı üzərindən </w:t>
      </w:r>
    </w:p>
    <w:p w14:paraId="578F9033" w14:textId="77777777" w:rsidR="003605F1" w:rsidRDefault="003605F1" w:rsidP="003605F1">
      <w:pPr>
        <w:spacing w:after="0" w:line="240" w:lineRule="auto"/>
        <w:ind w:left="142"/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57941F50" w14:textId="63B2A5CD" w:rsidR="00C3513C" w:rsidRPr="003605F1" w:rsidRDefault="00C3513C" w:rsidP="00742A83">
      <w:pPr>
        <w:spacing w:after="0" w:line="240" w:lineRule="auto"/>
        <w:ind w:left="142"/>
        <w:jc w:val="both"/>
        <w:rPr>
          <w:rFonts w:ascii="Arial" w:hAnsi="Arial" w:cs="Arial"/>
          <w:sz w:val="24"/>
          <w:szCs w:val="24"/>
          <w:lang w:val="az-Latn-AZ"/>
        </w:rPr>
      </w:pPr>
      <w:r w:rsidRPr="003605F1">
        <w:rPr>
          <w:rFonts w:ascii="Arial" w:hAnsi="Arial" w:cs="Arial"/>
          <w:b/>
          <w:bCs/>
          <w:sz w:val="24"/>
          <w:szCs w:val="24"/>
          <w:lang w:val="az-Latn-AZ"/>
        </w:rPr>
        <w:t xml:space="preserve">Əsas mövzu: </w:t>
      </w:r>
      <w:hyperlink r:id="rId9" w:history="1">
        <w:r w:rsidRPr="003605F1">
          <w:rPr>
            <w:rFonts w:ascii="Arial" w:eastAsia="Calibri" w:hAnsi="Arial" w:cs="Arial"/>
            <w:bCs/>
            <w:sz w:val="24"/>
            <w:szCs w:val="24"/>
            <w:lang w:val="az-Latn-AZ"/>
          </w:rPr>
          <w:t>Müqavilələrin icrası, mübahisələrin həlli, müəssisənin bağlanması və müflisləşmə, məhkəmə sistemi və hüququn aliliyi</w:t>
        </w:r>
      </w:hyperlink>
      <w:r w:rsidRPr="003605F1">
        <w:rPr>
          <w:rFonts w:ascii="Arial" w:eastAsia="Calibri" w:hAnsi="Arial" w:cs="Arial"/>
          <w:bCs/>
          <w:sz w:val="24"/>
          <w:szCs w:val="24"/>
          <w:lang w:val="az-Latn-AZ"/>
        </w:rPr>
        <w:t xml:space="preserve"> İşçi qrupunun 2022-ci il üçün Fəaliyyət Planının layihəsinin müzakirəsi </w:t>
      </w:r>
    </w:p>
    <w:p w14:paraId="6882376C" w14:textId="77777777" w:rsidR="00C3513C" w:rsidRPr="003605F1" w:rsidRDefault="00C3513C" w:rsidP="003605F1">
      <w:pPr>
        <w:pStyle w:val="3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4"/>
          <w:szCs w:val="24"/>
          <w:lang w:val="az-Latn-AZ"/>
        </w:rPr>
      </w:pP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1555"/>
        <w:gridCol w:w="4819"/>
        <w:gridCol w:w="4394"/>
      </w:tblGrid>
      <w:tr w:rsidR="00C3513C" w:rsidRPr="00742A83" w14:paraId="583E4CBD" w14:textId="77777777" w:rsidTr="004B014D">
        <w:tc>
          <w:tcPr>
            <w:tcW w:w="1555" w:type="dxa"/>
            <w:shd w:val="clear" w:color="auto" w:fill="D9E2F3" w:themeFill="accent1" w:themeFillTint="33"/>
          </w:tcPr>
          <w:p w14:paraId="669511A2" w14:textId="77777777" w:rsidR="00C3513C" w:rsidRPr="003605F1" w:rsidRDefault="00C3513C" w:rsidP="003605F1">
            <w:pPr>
              <w:pStyle w:val="3"/>
              <w:spacing w:before="0" w:beforeAutospacing="0" w:after="0" w:afterAutospacing="0"/>
              <w:outlineLvl w:val="2"/>
              <w:rPr>
                <w:rFonts w:ascii="Arial" w:hAnsi="Arial" w:cs="Arial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color w:val="222222"/>
                <w:sz w:val="24"/>
                <w:szCs w:val="24"/>
                <w:lang w:val="az-Latn-AZ"/>
              </w:rPr>
              <w:t>Vaxt</w:t>
            </w:r>
          </w:p>
        </w:tc>
        <w:tc>
          <w:tcPr>
            <w:tcW w:w="4819" w:type="dxa"/>
            <w:shd w:val="clear" w:color="auto" w:fill="D9E2F3" w:themeFill="accent1" w:themeFillTint="33"/>
          </w:tcPr>
          <w:p w14:paraId="7FD2672A" w14:textId="77777777" w:rsidR="00C3513C" w:rsidRPr="003605F1" w:rsidRDefault="00C3513C" w:rsidP="003605F1">
            <w:pPr>
              <w:pStyle w:val="3"/>
              <w:spacing w:before="0" w:beforeAutospacing="0" w:after="0" w:afterAutospacing="0"/>
              <w:outlineLvl w:val="2"/>
              <w:rPr>
                <w:rFonts w:ascii="Arial" w:hAnsi="Arial" w:cs="Arial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color w:val="222222"/>
                <w:sz w:val="24"/>
                <w:szCs w:val="24"/>
                <w:lang w:val="az-Latn-AZ"/>
              </w:rPr>
              <w:t>Mövzular</w:t>
            </w:r>
          </w:p>
          <w:p w14:paraId="45CCA500" w14:textId="77777777" w:rsidR="00C3513C" w:rsidRPr="003605F1" w:rsidRDefault="00C3513C" w:rsidP="003605F1">
            <w:pPr>
              <w:rPr>
                <w:rFonts w:ascii="Arial" w:hAnsi="Arial" w:cs="Arial"/>
                <w:color w:val="FF0000"/>
                <w:sz w:val="24"/>
                <w:szCs w:val="24"/>
                <w:lang w:val="az-Latn-AZ"/>
              </w:rPr>
            </w:pPr>
          </w:p>
        </w:tc>
        <w:tc>
          <w:tcPr>
            <w:tcW w:w="4394" w:type="dxa"/>
            <w:shd w:val="clear" w:color="auto" w:fill="D9E2F3" w:themeFill="accent1" w:themeFillTint="33"/>
          </w:tcPr>
          <w:p w14:paraId="56E2DCD2" w14:textId="77777777" w:rsidR="00C3513C" w:rsidRPr="003605F1" w:rsidRDefault="00C3513C" w:rsidP="003605F1">
            <w:pPr>
              <w:pStyle w:val="3"/>
              <w:spacing w:before="0" w:beforeAutospacing="0" w:after="0" w:afterAutospacing="0"/>
              <w:outlineLvl w:val="2"/>
              <w:rPr>
                <w:rFonts w:ascii="Arial" w:hAnsi="Arial" w:cs="Arial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color w:val="222222"/>
                <w:sz w:val="24"/>
                <w:szCs w:val="24"/>
                <w:lang w:val="az-Latn-AZ"/>
              </w:rPr>
              <w:t>Çıxış edən şəxslər (ad, soyad və vəzifə)</w:t>
            </w:r>
          </w:p>
        </w:tc>
      </w:tr>
      <w:tr w:rsidR="00C3513C" w:rsidRPr="00742A83" w14:paraId="05EEAC77" w14:textId="77777777" w:rsidTr="004B014D">
        <w:tc>
          <w:tcPr>
            <w:tcW w:w="1555" w:type="dxa"/>
          </w:tcPr>
          <w:p w14:paraId="6912D070" w14:textId="713741C0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15:00-15:</w:t>
            </w:r>
            <w:r w:rsidR="003605F1"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05</w:t>
            </w:r>
          </w:p>
        </w:tc>
        <w:tc>
          <w:tcPr>
            <w:tcW w:w="4819" w:type="dxa"/>
          </w:tcPr>
          <w:p w14:paraId="11D35A77" w14:textId="77777777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İclasın açılışı</w:t>
            </w:r>
          </w:p>
        </w:tc>
        <w:tc>
          <w:tcPr>
            <w:tcW w:w="4394" w:type="dxa"/>
          </w:tcPr>
          <w:p w14:paraId="2F485B98" w14:textId="6237AF1E" w:rsidR="00C3513C" w:rsidRPr="003605F1" w:rsidRDefault="006A1D1D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Cs w:val="0"/>
                <w:color w:val="222222"/>
                <w:sz w:val="24"/>
                <w:szCs w:val="24"/>
                <w:lang w:val="az-Latn-AZ"/>
              </w:rPr>
              <w:t>Adil Əliyev</w:t>
            </w:r>
            <w:r w:rsidR="00C3513C"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 xml:space="preserve"> – </w:t>
            </w: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 xml:space="preserve">Ədliyyə Nazirliyinin Qanunvericilik baş idarəsinin rəisi </w:t>
            </w:r>
          </w:p>
        </w:tc>
      </w:tr>
      <w:tr w:rsidR="003605F1" w:rsidRPr="00742A83" w14:paraId="31CDB13C" w14:textId="77777777" w:rsidTr="004B014D">
        <w:tc>
          <w:tcPr>
            <w:tcW w:w="1555" w:type="dxa"/>
          </w:tcPr>
          <w:p w14:paraId="40370569" w14:textId="18E37F8A" w:rsidR="003605F1" w:rsidRPr="003605F1" w:rsidRDefault="003605F1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15:05-15:35</w:t>
            </w:r>
          </w:p>
        </w:tc>
        <w:tc>
          <w:tcPr>
            <w:tcW w:w="4819" w:type="dxa"/>
          </w:tcPr>
          <w:p w14:paraId="7997A35F" w14:textId="52BA9CBC" w:rsidR="003605F1" w:rsidRPr="00742A83" w:rsidRDefault="003605F1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</w:pPr>
            <w:r w:rsidRPr="00742A83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>Dünya Bankı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 xml:space="preserve"> Qrupunun </w:t>
            </w:r>
            <w:r w:rsidRPr="00742A83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 xml:space="preserve">yeni “Әlverişli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>B</w:t>
            </w:r>
            <w:r w:rsidRPr="00742A83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 xml:space="preserve">iznes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>M</w:t>
            </w:r>
            <w:r w:rsidRPr="00742A83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>ühiti” layihәsinin xüsusiyyәtlәr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>.</w:t>
            </w:r>
          </w:p>
          <w:p w14:paraId="5E2D4BED" w14:textId="77777777" w:rsidR="003605F1" w:rsidRPr="00742A83" w:rsidRDefault="003605F1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</w:pPr>
          </w:p>
          <w:p w14:paraId="19D76962" w14:textId="28B09F7E" w:rsidR="003605F1" w:rsidRPr="003605F1" w:rsidRDefault="003605F1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742A83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>Dünya Bankı Qrupunun “Әlverişli Biznes Mühiti” layihәsinin “</w:t>
            </w:r>
            <w:r w:rsidRPr="00742A83">
              <w:rPr>
                <w:rStyle w:val="FontStyle37"/>
                <w:rFonts w:ascii="Arial" w:hAnsi="Arial" w:cs="Arial"/>
                <w:i w:val="0"/>
                <w:iCs w:val="0"/>
                <w:sz w:val="24"/>
                <w:szCs w:val="24"/>
                <w:lang w:val="az-Latn-AZ"/>
              </w:rPr>
              <w:t>Mübahisələrin həlli</w:t>
            </w:r>
            <w:r>
              <w:rPr>
                <w:rStyle w:val="FontStyle37"/>
                <w:rFonts w:ascii="Arial" w:hAnsi="Arial" w:cs="Arial"/>
                <w:i w:val="0"/>
                <w:iCs w:val="0"/>
                <w:sz w:val="24"/>
                <w:szCs w:val="24"/>
                <w:lang w:val="az-Latn-AZ"/>
              </w:rPr>
              <w:t>”</w:t>
            </w:r>
            <w:r w:rsidRPr="00742A83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 xml:space="preserve"> indikatoru 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>üzrə</w:t>
            </w:r>
            <w:r w:rsidRPr="00742A83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 xml:space="preserve"> diaqnostika matrisasının tәrtibinә dair müzakirәlәr.</w:t>
            </w:r>
          </w:p>
        </w:tc>
        <w:tc>
          <w:tcPr>
            <w:tcW w:w="4394" w:type="dxa"/>
          </w:tcPr>
          <w:p w14:paraId="4BB48235" w14:textId="77777777" w:rsidR="003605F1" w:rsidRPr="003605F1" w:rsidRDefault="003605F1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color w:val="000000" w:themeColor="text1"/>
                <w:sz w:val="24"/>
                <w:szCs w:val="24"/>
                <w:lang w:val="az-Latn-AZ"/>
              </w:rPr>
              <w:t xml:space="preserve">Vüsal Şıxəliyev </w:t>
            </w:r>
            <w:r w:rsidRPr="003605F1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az-Latn-AZ"/>
              </w:rPr>
              <w:t>– Komissiyanın Katibliyinin rəhbəri</w:t>
            </w:r>
          </w:p>
          <w:p w14:paraId="610633D7" w14:textId="77777777" w:rsidR="003605F1" w:rsidRPr="003605F1" w:rsidRDefault="003605F1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  <w:lang w:val="az-Latn-AZ"/>
              </w:rPr>
            </w:pPr>
          </w:p>
          <w:p w14:paraId="77F29F14" w14:textId="5B2578FF" w:rsidR="003605F1" w:rsidRPr="003605F1" w:rsidRDefault="003605F1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>İclas iştirakçıları</w:t>
            </w:r>
          </w:p>
        </w:tc>
      </w:tr>
      <w:tr w:rsidR="00C3513C" w:rsidRPr="003605F1" w14:paraId="5FACA74D" w14:textId="77777777" w:rsidTr="004B014D">
        <w:tc>
          <w:tcPr>
            <w:tcW w:w="1555" w:type="dxa"/>
          </w:tcPr>
          <w:p w14:paraId="305B0754" w14:textId="52067A14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15:</w:t>
            </w:r>
            <w:r w:rsidR="003605F1"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35</w:t>
            </w: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-16:</w:t>
            </w:r>
            <w:r w:rsidR="005338B0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1</w:t>
            </w:r>
            <w:r w:rsidR="005338B0"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 xml:space="preserve">0 </w:t>
            </w:r>
          </w:p>
        </w:tc>
        <w:tc>
          <w:tcPr>
            <w:tcW w:w="4819" w:type="dxa"/>
          </w:tcPr>
          <w:p w14:paraId="12CC3AAC" w14:textId="77777777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Yeni fəaliyyət planının təqdim olunması.</w:t>
            </w:r>
          </w:p>
          <w:p w14:paraId="2F3500E7" w14:textId="3FF755D6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 xml:space="preserve">İşçi qrupun 2021-ci il üzrə Fəaliyyət Planının monitorinqinin nəticələrinin və 2022-ci il üçün fəaliyyət planına daxil edilməsi ilə bağlı Komissiyanın Katibliyi tərəfindən verilmiş təklif və tövsiyyələrin müzakirəsi </w:t>
            </w:r>
          </w:p>
          <w:p w14:paraId="1F705A2A" w14:textId="77777777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strike/>
                <w:color w:val="222222"/>
                <w:sz w:val="24"/>
                <w:szCs w:val="24"/>
                <w:lang w:val="az-Latn-AZ"/>
              </w:rPr>
            </w:pPr>
          </w:p>
          <w:p w14:paraId="343FB23C" w14:textId="77777777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</w:p>
          <w:p w14:paraId="0AA56B63" w14:textId="77777777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</w:p>
        </w:tc>
        <w:tc>
          <w:tcPr>
            <w:tcW w:w="4394" w:type="dxa"/>
          </w:tcPr>
          <w:p w14:paraId="0715624D" w14:textId="77777777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Cs w:val="0"/>
                <w:sz w:val="24"/>
                <w:szCs w:val="24"/>
                <w:lang w:val="az-Latn-AZ"/>
              </w:rPr>
              <w:t>Adil Əliyev</w:t>
            </w:r>
            <w:r w:rsidRPr="003605F1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 xml:space="preserve"> - Ədliyyə Nazirliyinin Qanunvericilik baş idarəsinin rəisi </w:t>
            </w:r>
          </w:p>
          <w:p w14:paraId="4E522066" w14:textId="77777777" w:rsidR="00CC6C1E" w:rsidRPr="003605F1" w:rsidRDefault="00CC6C1E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eastAsia="MS Mincho" w:hAnsi="Arial" w:cs="Arial"/>
                <w:b w:val="0"/>
                <w:bCs w:val="0"/>
                <w:sz w:val="24"/>
                <w:szCs w:val="24"/>
                <w:lang w:val="az-Latn-AZ"/>
              </w:rPr>
            </w:pPr>
          </w:p>
          <w:p w14:paraId="5A68D353" w14:textId="30977314" w:rsidR="00C3513C" w:rsidRPr="003605F1" w:rsidRDefault="00CC6C1E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eastAsia="MS Mincho" w:hAnsi="Arial" w:cs="Arial"/>
                <w:b w:val="0"/>
                <w:bCs w:val="0"/>
                <w:sz w:val="24"/>
                <w:szCs w:val="24"/>
                <w:lang w:val="az-Latn-AZ"/>
              </w:rPr>
            </w:pPr>
            <w:r w:rsidRPr="003605F1">
              <w:rPr>
                <w:rFonts w:ascii="Arial" w:eastAsia="MS Mincho" w:hAnsi="Arial" w:cs="Arial"/>
                <w:bCs w:val="0"/>
                <w:sz w:val="24"/>
                <w:szCs w:val="24"/>
                <w:lang w:val="az-Latn-AZ"/>
              </w:rPr>
              <w:t>Sübhi Kazımov</w:t>
            </w:r>
            <w:r w:rsidRPr="003605F1">
              <w:rPr>
                <w:rFonts w:ascii="Arial" w:eastAsia="MS Mincho" w:hAnsi="Arial" w:cs="Arial"/>
                <w:b w:val="0"/>
                <w:bCs w:val="0"/>
                <w:sz w:val="24"/>
                <w:szCs w:val="24"/>
                <w:lang w:val="az-Latn-AZ"/>
              </w:rPr>
              <w:t xml:space="preserve"> - Azərbaycan Respublikası Ədliyyə Nazirliyinin Təşkilat-nəzarət baş idarəsinin rəis müavini</w:t>
            </w:r>
          </w:p>
          <w:p w14:paraId="4F39FF8E" w14:textId="77777777" w:rsidR="00CC6C1E" w:rsidRPr="003605F1" w:rsidRDefault="00CC6C1E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</w:pPr>
          </w:p>
          <w:p w14:paraId="3D2698C3" w14:textId="5E07A585" w:rsidR="00CC6C1E" w:rsidRPr="003605F1" w:rsidRDefault="00CC6C1E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Cs w:val="0"/>
                <w:sz w:val="24"/>
                <w:szCs w:val="24"/>
                <w:lang w:val="az-Latn-AZ"/>
              </w:rPr>
              <w:t>Ağakərim Səməd-zadə</w:t>
            </w:r>
            <w:r w:rsidRPr="003605F1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 xml:space="preserve"> - İnformasiya-kommunikasiya texnologiyaları idarəsinin rəisi</w:t>
            </w:r>
          </w:p>
          <w:p w14:paraId="6665B4E2" w14:textId="77777777" w:rsidR="00CC6C1E" w:rsidRPr="003605F1" w:rsidRDefault="00CC6C1E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</w:pPr>
          </w:p>
          <w:p w14:paraId="5CFC8CA6" w14:textId="1F43D26B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 xml:space="preserve">İclas iştirakçıları </w:t>
            </w:r>
          </w:p>
        </w:tc>
      </w:tr>
      <w:tr w:rsidR="00C3513C" w:rsidRPr="003605F1" w14:paraId="48A01F9D" w14:textId="77777777" w:rsidTr="004B014D">
        <w:tc>
          <w:tcPr>
            <w:tcW w:w="1555" w:type="dxa"/>
          </w:tcPr>
          <w:p w14:paraId="7D9B1D7F" w14:textId="07EC1F01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16:</w:t>
            </w:r>
            <w:r w:rsidR="005338B0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1</w:t>
            </w:r>
            <w:r w:rsidR="005338B0"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0</w:t>
            </w: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-16:30</w:t>
            </w:r>
          </w:p>
        </w:tc>
        <w:tc>
          <w:tcPr>
            <w:tcW w:w="4819" w:type="dxa"/>
          </w:tcPr>
          <w:p w14:paraId="42C779E3" w14:textId="453A9B17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Təkliflərin dəyərləndirilməsi və yekun</w:t>
            </w:r>
          </w:p>
        </w:tc>
        <w:tc>
          <w:tcPr>
            <w:tcW w:w="4394" w:type="dxa"/>
          </w:tcPr>
          <w:p w14:paraId="0ECB3DD4" w14:textId="77777777" w:rsidR="00CC6C1E" w:rsidRPr="003605F1" w:rsidRDefault="00CC6C1E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Cs w:val="0"/>
                <w:sz w:val="24"/>
                <w:szCs w:val="24"/>
                <w:lang w:val="az-Latn-AZ"/>
              </w:rPr>
              <w:t>Adil Əliyev</w:t>
            </w:r>
            <w:r w:rsidRPr="003605F1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 xml:space="preserve"> - Ədliyyə Nazirliyinin Qanunvericilik baş idarəsinin rəisi </w:t>
            </w:r>
          </w:p>
          <w:p w14:paraId="799BD0E7" w14:textId="77777777" w:rsidR="00C3513C" w:rsidRPr="003605F1" w:rsidRDefault="00C3513C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</w:pPr>
          </w:p>
          <w:p w14:paraId="03C21B5B" w14:textId="62E814C2" w:rsidR="00C3513C" w:rsidRPr="003605F1" w:rsidRDefault="00CC6C1E" w:rsidP="003605F1">
            <w:pPr>
              <w:pStyle w:val="3"/>
              <w:spacing w:before="0" w:beforeAutospacing="0" w:after="0" w:afterAutospacing="0"/>
              <w:jc w:val="both"/>
              <w:outlineLvl w:val="2"/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sz w:val="24"/>
                <w:szCs w:val="24"/>
                <w:lang w:val="az-Latn-AZ"/>
              </w:rPr>
              <w:t xml:space="preserve">İclas iştirakçıları </w:t>
            </w:r>
          </w:p>
        </w:tc>
      </w:tr>
      <w:tr w:rsidR="00C3513C" w:rsidRPr="00742A83" w14:paraId="4F09B594" w14:textId="77777777" w:rsidTr="004B014D">
        <w:tc>
          <w:tcPr>
            <w:tcW w:w="1555" w:type="dxa"/>
          </w:tcPr>
          <w:p w14:paraId="36D00989" w14:textId="4BDC5B02" w:rsidR="00C3513C" w:rsidRPr="003605F1" w:rsidRDefault="00C3513C" w:rsidP="003605F1">
            <w:pPr>
              <w:pStyle w:val="3"/>
              <w:spacing w:before="0" w:beforeAutospacing="0" w:after="0" w:afterAutospacing="0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16:30-16:35</w:t>
            </w:r>
          </w:p>
        </w:tc>
        <w:tc>
          <w:tcPr>
            <w:tcW w:w="4819" w:type="dxa"/>
          </w:tcPr>
          <w:p w14:paraId="660AA675" w14:textId="77777777" w:rsidR="00C3513C" w:rsidRPr="003605F1" w:rsidRDefault="00C3513C" w:rsidP="003605F1">
            <w:pPr>
              <w:pStyle w:val="3"/>
              <w:spacing w:before="0" w:beforeAutospacing="0" w:after="0" w:afterAutospacing="0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>İclasın bağlanışı</w:t>
            </w:r>
          </w:p>
        </w:tc>
        <w:tc>
          <w:tcPr>
            <w:tcW w:w="4394" w:type="dxa"/>
          </w:tcPr>
          <w:p w14:paraId="41A0C09A" w14:textId="47448C87" w:rsidR="00C3513C" w:rsidRPr="003605F1" w:rsidRDefault="006A1D1D" w:rsidP="003605F1">
            <w:pPr>
              <w:pStyle w:val="3"/>
              <w:spacing w:before="0" w:beforeAutospacing="0" w:after="0" w:afterAutospacing="0"/>
              <w:outlineLvl w:val="2"/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</w:pPr>
            <w:r w:rsidRPr="003605F1">
              <w:rPr>
                <w:rFonts w:ascii="Arial" w:hAnsi="Arial" w:cs="Arial"/>
                <w:bCs w:val="0"/>
                <w:color w:val="222222"/>
                <w:sz w:val="24"/>
                <w:szCs w:val="24"/>
                <w:lang w:val="az-Latn-AZ"/>
              </w:rPr>
              <w:t>Adil Əliyev</w:t>
            </w:r>
            <w:r w:rsidRPr="003605F1">
              <w:rPr>
                <w:rFonts w:ascii="Arial" w:hAnsi="Arial" w:cs="Arial"/>
                <w:b w:val="0"/>
                <w:bCs w:val="0"/>
                <w:color w:val="222222"/>
                <w:sz w:val="24"/>
                <w:szCs w:val="24"/>
                <w:lang w:val="az-Latn-AZ"/>
              </w:rPr>
              <w:t xml:space="preserve"> – Ədliyyə Nazirliyinin Qanunvericilik baş idarəsinin rəisi</w:t>
            </w:r>
          </w:p>
        </w:tc>
      </w:tr>
    </w:tbl>
    <w:p w14:paraId="5765C177" w14:textId="4B2A4B94" w:rsidR="00F004C0" w:rsidRPr="00742A83" w:rsidRDefault="00F004C0" w:rsidP="00742A83">
      <w:pPr>
        <w:spacing w:after="0"/>
        <w:rPr>
          <w:rFonts w:ascii="Arial" w:hAnsi="Arial" w:cs="Arial"/>
          <w:sz w:val="24"/>
          <w:szCs w:val="24"/>
          <w:lang w:val="az-Latn-AZ"/>
        </w:rPr>
      </w:pPr>
    </w:p>
    <w:sectPr w:rsidR="00F004C0" w:rsidRPr="00742A83" w:rsidSect="00D6221A">
      <w:pgSz w:w="11906" w:h="16838"/>
      <w:pgMar w:top="992" w:right="849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D9206E"/>
    <w:multiLevelType w:val="hybridMultilevel"/>
    <w:tmpl w:val="E5C09BA8"/>
    <w:lvl w:ilvl="0" w:tplc="042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53CBF"/>
    <w:multiLevelType w:val="hybridMultilevel"/>
    <w:tmpl w:val="1232556C"/>
    <w:lvl w:ilvl="0" w:tplc="D932E3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9C6E40"/>
    <w:multiLevelType w:val="hybridMultilevel"/>
    <w:tmpl w:val="86F61EFA"/>
    <w:lvl w:ilvl="0" w:tplc="65BA16D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B29CF"/>
    <w:multiLevelType w:val="hybridMultilevel"/>
    <w:tmpl w:val="37506F38"/>
    <w:lvl w:ilvl="0" w:tplc="2C1691A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D25"/>
    <w:rsid w:val="000C0F0C"/>
    <w:rsid w:val="000E1305"/>
    <w:rsid w:val="000F15B3"/>
    <w:rsid w:val="000F270C"/>
    <w:rsid w:val="0011181B"/>
    <w:rsid w:val="00132683"/>
    <w:rsid w:val="00132D1B"/>
    <w:rsid w:val="001635FC"/>
    <w:rsid w:val="0018110B"/>
    <w:rsid w:val="001939EA"/>
    <w:rsid w:val="00194C90"/>
    <w:rsid w:val="001C66BD"/>
    <w:rsid w:val="001D022E"/>
    <w:rsid w:val="00220444"/>
    <w:rsid w:val="002562D3"/>
    <w:rsid w:val="00277485"/>
    <w:rsid w:val="00292466"/>
    <w:rsid w:val="002928AE"/>
    <w:rsid w:val="00293D25"/>
    <w:rsid w:val="002B5AFA"/>
    <w:rsid w:val="002C09AE"/>
    <w:rsid w:val="002F1336"/>
    <w:rsid w:val="003152D1"/>
    <w:rsid w:val="00327DAA"/>
    <w:rsid w:val="00331507"/>
    <w:rsid w:val="00350F14"/>
    <w:rsid w:val="0035328F"/>
    <w:rsid w:val="003605F1"/>
    <w:rsid w:val="00367367"/>
    <w:rsid w:val="003A79A0"/>
    <w:rsid w:val="003D1B88"/>
    <w:rsid w:val="003D44A1"/>
    <w:rsid w:val="0043308A"/>
    <w:rsid w:val="004562B2"/>
    <w:rsid w:val="00461936"/>
    <w:rsid w:val="004A031B"/>
    <w:rsid w:val="004B4232"/>
    <w:rsid w:val="004C1B8C"/>
    <w:rsid w:val="005338B0"/>
    <w:rsid w:val="00544CB1"/>
    <w:rsid w:val="00570E55"/>
    <w:rsid w:val="00574866"/>
    <w:rsid w:val="005C0305"/>
    <w:rsid w:val="005E56B0"/>
    <w:rsid w:val="005E74B0"/>
    <w:rsid w:val="005E769A"/>
    <w:rsid w:val="00614CFF"/>
    <w:rsid w:val="00650F90"/>
    <w:rsid w:val="00672B5E"/>
    <w:rsid w:val="006A1D1D"/>
    <w:rsid w:val="006A1EFF"/>
    <w:rsid w:val="006C0FBD"/>
    <w:rsid w:val="006D4D9A"/>
    <w:rsid w:val="00707943"/>
    <w:rsid w:val="00740ED0"/>
    <w:rsid w:val="007419D4"/>
    <w:rsid w:val="00742A83"/>
    <w:rsid w:val="007A3F40"/>
    <w:rsid w:val="007A4F58"/>
    <w:rsid w:val="00837AD8"/>
    <w:rsid w:val="008B1692"/>
    <w:rsid w:val="008D296B"/>
    <w:rsid w:val="00921766"/>
    <w:rsid w:val="00947D36"/>
    <w:rsid w:val="00950D93"/>
    <w:rsid w:val="009534D5"/>
    <w:rsid w:val="00970560"/>
    <w:rsid w:val="009B57F8"/>
    <w:rsid w:val="009C5A7D"/>
    <w:rsid w:val="00A028A4"/>
    <w:rsid w:val="00A333CA"/>
    <w:rsid w:val="00A67375"/>
    <w:rsid w:val="00A70696"/>
    <w:rsid w:val="00A73386"/>
    <w:rsid w:val="00AC2997"/>
    <w:rsid w:val="00AE3042"/>
    <w:rsid w:val="00B12B5C"/>
    <w:rsid w:val="00B1550F"/>
    <w:rsid w:val="00B27D75"/>
    <w:rsid w:val="00B317FB"/>
    <w:rsid w:val="00B40126"/>
    <w:rsid w:val="00BC0202"/>
    <w:rsid w:val="00BF789F"/>
    <w:rsid w:val="00C11D50"/>
    <w:rsid w:val="00C240F9"/>
    <w:rsid w:val="00C3513C"/>
    <w:rsid w:val="00C433B5"/>
    <w:rsid w:val="00CA1CAA"/>
    <w:rsid w:val="00CC18A7"/>
    <w:rsid w:val="00CC24A6"/>
    <w:rsid w:val="00CC25AE"/>
    <w:rsid w:val="00CC6C1E"/>
    <w:rsid w:val="00CF1586"/>
    <w:rsid w:val="00D17B9B"/>
    <w:rsid w:val="00D20F3D"/>
    <w:rsid w:val="00D244E7"/>
    <w:rsid w:val="00D3066D"/>
    <w:rsid w:val="00D57DA0"/>
    <w:rsid w:val="00D6221A"/>
    <w:rsid w:val="00D63EF9"/>
    <w:rsid w:val="00DB7CEC"/>
    <w:rsid w:val="00DE0503"/>
    <w:rsid w:val="00DE3238"/>
    <w:rsid w:val="00E04517"/>
    <w:rsid w:val="00E17D09"/>
    <w:rsid w:val="00E30058"/>
    <w:rsid w:val="00E64A5E"/>
    <w:rsid w:val="00F004C0"/>
    <w:rsid w:val="00F1635D"/>
    <w:rsid w:val="00F33E56"/>
    <w:rsid w:val="00F51D91"/>
    <w:rsid w:val="00F7504B"/>
    <w:rsid w:val="00F90501"/>
    <w:rsid w:val="00FA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06A76"/>
  <w15:chartTrackingRefBased/>
  <w15:docId w15:val="{7569A09B-B701-499E-B6A3-E7E35B95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13C"/>
    <w:rPr>
      <w:lang w:val="en-US"/>
    </w:rPr>
  </w:style>
  <w:style w:type="paragraph" w:styleId="3">
    <w:name w:val="heading 3"/>
    <w:basedOn w:val="a"/>
    <w:link w:val="30"/>
    <w:uiPriority w:val="9"/>
    <w:qFormat/>
    <w:rsid w:val="004C1B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C1B8C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table" w:styleId="a3">
    <w:name w:val="Table Grid"/>
    <w:basedOn w:val="a1"/>
    <w:uiPriority w:val="39"/>
    <w:rsid w:val="004C1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C1B8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C1B8C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FA76FD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6C0FBD"/>
    <w:rPr>
      <w:b/>
      <w:bCs/>
    </w:rPr>
  </w:style>
  <w:style w:type="paragraph" w:styleId="a7">
    <w:name w:val="Normal (Web)"/>
    <w:basedOn w:val="a"/>
    <w:uiPriority w:val="99"/>
    <w:unhideWhenUsed/>
    <w:rsid w:val="005E76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az-Latn-AZ" w:eastAsia="az-Latn-AZ"/>
    </w:rPr>
  </w:style>
  <w:style w:type="paragraph" w:customStyle="1" w:styleId="v1msonormal1">
    <w:name w:val="v1msonormal1"/>
    <w:basedOn w:val="a"/>
    <w:uiPriority w:val="99"/>
    <w:semiHidden/>
    <w:rsid w:val="005E769A"/>
    <w:pPr>
      <w:spacing w:after="0" w:line="240" w:lineRule="auto"/>
    </w:pPr>
    <w:rPr>
      <w:rFonts w:ascii="Calibri" w:hAnsi="Calibri" w:cs="Calibri"/>
      <w:lang w:val="az-Latn-AZ" w:eastAsia="az-Latn-AZ"/>
    </w:rPr>
  </w:style>
  <w:style w:type="character" w:styleId="a8">
    <w:name w:val="Emphasis"/>
    <w:basedOn w:val="a0"/>
    <w:uiPriority w:val="20"/>
    <w:qFormat/>
    <w:rsid w:val="005E769A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7A4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A4F58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D622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ab">
    <w:name w:val="Revision"/>
    <w:hidden/>
    <w:uiPriority w:val="99"/>
    <w:semiHidden/>
    <w:rsid w:val="003605F1"/>
    <w:pPr>
      <w:spacing w:after="0" w:line="240" w:lineRule="auto"/>
    </w:pPr>
    <w:rPr>
      <w:lang w:val="en-US"/>
    </w:rPr>
  </w:style>
  <w:style w:type="character" w:customStyle="1" w:styleId="FontStyle37">
    <w:name w:val="Font Style37"/>
    <w:basedOn w:val="a0"/>
    <w:uiPriority w:val="99"/>
    <w:rsid w:val="003605F1"/>
    <w:rPr>
      <w:rFonts w:ascii="Times New Roman" w:hAnsi="Times New Roman" w:cs="Times New Roman"/>
      <w:b/>
      <w:bCs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6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zranking.az/public/images/Tikintiy%C9%99%20icaz%C9%99l%C9%99rin%20verilm%C9%99si%20i%C5%9F%C3%A7i%20qrupunun%20%202021%20ci%20il%20%C3%BC%C3%A7%C3%BCn%20F%C9%99aliyy%C9%99t%20Plan%C4%B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azranking.az/public/images/M%C3%BCqavil%C9%99l%C9%99rin%20icras%C4%B1,%20m%C3%BCbahis%C9%99l%C9%99rin%20h%C9%99lli,%20m%C3%BC%C9%99ssis%C9%99nin%20%20ba%C4%9Flanmas%C4%B1%20v%C9%99%20m%C3%BCflisl%C9%99%C5%9Fm%C9%99,%20m%C9%99hk%C9%99m%C9%99%20sistemi%20v%C9%99%20h%C3%BCququn%20aliliyi%20i%C5%9F%C3%A7i%20qrupunun%20%202021ci%20il%20%C3%BC%C3%A7%C3%BCn%20F%C9%99aliyy%C9%99t%20Plan%C4%B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zranking.az/public/images/M%C3%BCqavil%C9%99l%C9%99rin%20icras%C4%B1,%20m%C3%BCbahis%C9%99l%C9%99rin%20h%C9%99lli,%20m%C3%BC%C9%99ssis%C9%99nin%20%20ba%C4%9Flanmas%C4%B1%20v%C9%99%20m%C3%BCflisl%C9%99%C5%9Fm%C9%99,%20m%C9%99hk%C9%99m%C9%99%20sistemi%20v%C9%99%20h%C3%BCququn%20aliliyi%20i%C5%9F%C3%A7i%20qrupunun%20%202021ci%20il%20%C3%BC%C3%A7%C3%BCn%20F%C9%99aliyy%C9%99t%20Plan%C4%B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A6A1D-01FB-4E04-9651-1E9E05BC2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1841</Words>
  <Characters>1050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Azə243130.133.user</cp:lastModifiedBy>
  <cp:revision>3</cp:revision>
  <cp:lastPrinted>2022-05-24T11:16:00Z</cp:lastPrinted>
  <dcterms:created xsi:type="dcterms:W3CDTF">2022-06-01T12:40:00Z</dcterms:created>
  <dcterms:modified xsi:type="dcterms:W3CDTF">2022-06-01T13:06:00Z</dcterms:modified>
</cp:coreProperties>
</file>