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GoBack"/>
      <w:bookmarkEnd w:id="0"/>
      <w:r w:rsidRPr="00F07289">
        <w:rPr>
          <w:rFonts w:ascii="Arial" w:eastAsia="Calibri" w:hAnsi="Arial" w:cs="Arial"/>
          <w:noProof/>
          <w:sz w:val="24"/>
          <w:szCs w:val="24"/>
          <w:lang w:val="en-US"/>
        </w:rPr>
        <w:drawing>
          <wp:inline distT="0" distB="0" distL="0" distR="0">
            <wp:extent cx="762000" cy="819509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575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" cy="81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70" w:rsidRPr="00F07289" w:rsidRDefault="00492070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b/>
          <w:sz w:val="24"/>
          <w:szCs w:val="24"/>
        </w:rPr>
        <w:t>Azərbaycan Respublikasının</w:t>
      </w:r>
    </w:p>
    <w:p w:rsidR="00492070" w:rsidRPr="00F07289" w:rsidRDefault="00050E8E" w:rsidP="00492070">
      <w:pPr>
        <w:spacing w:after="0" w:line="240" w:lineRule="auto"/>
        <w:ind w:left="72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     </w:t>
      </w:r>
      <w:r w:rsidRPr="00F07289">
        <w:rPr>
          <w:rFonts w:ascii="Arial" w:eastAsia="Calibri" w:hAnsi="Arial" w:cs="Arial"/>
          <w:b/>
          <w:sz w:val="24"/>
          <w:szCs w:val="24"/>
        </w:rPr>
        <w:t>Biznes Mühiti və Beynəlxalq Reytinqlər üzrə Komissiyası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“</w:t>
      </w:r>
      <w:r w:rsidR="00A57DB4">
        <w:rPr>
          <w:rFonts w:ascii="Arial" w:eastAsia="Calibri" w:hAnsi="Arial" w:cs="Arial"/>
          <w:b/>
          <w:sz w:val="24"/>
          <w:szCs w:val="24"/>
        </w:rPr>
        <w:t>Effektiv idarəetmə və makroiqtisadi göstəricilər</w:t>
      </w:r>
      <w:r w:rsidRPr="00D06615">
        <w:rPr>
          <w:rFonts w:ascii="Arial" w:eastAsia="Calibri" w:hAnsi="Arial" w:cs="Arial"/>
          <w:b/>
          <w:sz w:val="24"/>
          <w:szCs w:val="24"/>
        </w:rPr>
        <w:t>” işçi qrupunun</w:t>
      </w:r>
    </w:p>
    <w:p w:rsidR="00092591" w:rsidRPr="00D06615" w:rsidRDefault="004B36C7" w:rsidP="00092591">
      <w:pPr>
        <w:spacing w:after="0" w:line="240" w:lineRule="auto"/>
        <w:jc w:val="center"/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2022-ci il üzrə</w:t>
      </w:r>
      <w:r w:rsidR="004F1D0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görülmüş işlə</w:t>
      </w: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rin </w:t>
      </w:r>
      <w:r w:rsidR="004F1D0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müzakirəsinə həsr olunmuş</w:t>
      </w:r>
      <w:r w:rsidR="00050E8E" w:rsidRPr="00D066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r w:rsidR="004F1D0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i</w:t>
      </w:r>
      <w:r w:rsidR="00050E8E" w:rsidRPr="00D066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clası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İCLASIN GÜNDƏLİYİ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06615">
        <w:rPr>
          <w:rFonts w:ascii="Arial" w:eastAsia="Calibri" w:hAnsi="Arial" w:cs="Arial"/>
          <w:b/>
          <w:smallCaps/>
          <w:sz w:val="24"/>
          <w:szCs w:val="24"/>
        </w:rPr>
        <w:t>İclasın başlama vaxtı:</w:t>
      </w:r>
      <w:r w:rsidRPr="00D06615">
        <w:rPr>
          <w:rFonts w:ascii="Arial" w:eastAsia="Calibri" w:hAnsi="Arial" w:cs="Arial"/>
          <w:sz w:val="24"/>
          <w:szCs w:val="24"/>
        </w:rPr>
        <w:t xml:space="preserve"> </w:t>
      </w:r>
      <w:r w:rsidR="0071049C">
        <w:rPr>
          <w:rFonts w:ascii="Arial" w:eastAsia="Calibri" w:hAnsi="Arial" w:cs="Arial"/>
          <w:sz w:val="24"/>
          <w:szCs w:val="24"/>
        </w:rPr>
        <w:t>07</w:t>
      </w:r>
      <w:r w:rsidRPr="00D06615">
        <w:rPr>
          <w:rFonts w:ascii="Arial" w:eastAsia="Calibri" w:hAnsi="Arial" w:cs="Arial"/>
          <w:sz w:val="24"/>
          <w:szCs w:val="24"/>
        </w:rPr>
        <w:t xml:space="preserve"> </w:t>
      </w:r>
      <w:r w:rsidR="0071049C">
        <w:rPr>
          <w:rFonts w:ascii="Arial" w:eastAsia="Calibri" w:hAnsi="Arial" w:cs="Arial"/>
          <w:sz w:val="24"/>
          <w:szCs w:val="24"/>
        </w:rPr>
        <w:t>aprel</w:t>
      </w:r>
      <w:r w:rsidR="004F1D07">
        <w:rPr>
          <w:rFonts w:ascii="Arial" w:eastAsia="Calibri" w:hAnsi="Arial" w:cs="Arial"/>
          <w:sz w:val="24"/>
          <w:szCs w:val="24"/>
        </w:rPr>
        <w:t xml:space="preserve"> 2023</w:t>
      </w:r>
      <w:r w:rsidRPr="00D06615">
        <w:rPr>
          <w:rFonts w:ascii="Arial" w:eastAsia="Calibri" w:hAnsi="Arial" w:cs="Arial"/>
          <w:sz w:val="24"/>
          <w:szCs w:val="24"/>
        </w:rPr>
        <w:t>-ci il, saat 1</w:t>
      </w:r>
      <w:r w:rsidR="0071049C">
        <w:rPr>
          <w:rFonts w:ascii="Arial" w:eastAsia="Calibri" w:hAnsi="Arial" w:cs="Arial"/>
          <w:sz w:val="24"/>
          <w:szCs w:val="24"/>
        </w:rPr>
        <w:t>0</w:t>
      </w:r>
      <w:r w:rsidRPr="00D06615">
        <w:rPr>
          <w:rFonts w:ascii="Arial" w:eastAsia="Calibri" w:hAnsi="Arial" w:cs="Arial"/>
          <w:sz w:val="24"/>
          <w:szCs w:val="24"/>
        </w:rPr>
        <w:t>:</w:t>
      </w:r>
      <w:r w:rsidR="00ED188E">
        <w:rPr>
          <w:rFonts w:ascii="Arial" w:eastAsia="Calibri" w:hAnsi="Arial" w:cs="Arial"/>
          <w:sz w:val="24"/>
          <w:szCs w:val="24"/>
        </w:rPr>
        <w:t>0</w:t>
      </w:r>
      <w:r w:rsidRPr="00D06615">
        <w:rPr>
          <w:rFonts w:ascii="Arial" w:eastAsia="Calibri" w:hAnsi="Arial" w:cs="Arial"/>
          <w:sz w:val="24"/>
          <w:szCs w:val="24"/>
        </w:rPr>
        <w:t>0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mallCaps/>
          <w:sz w:val="24"/>
          <w:szCs w:val="24"/>
        </w:rPr>
        <w:t>Yer</w:t>
      </w:r>
      <w:r w:rsidR="00C35B66" w:rsidRPr="00D06615">
        <w:rPr>
          <w:rFonts w:ascii="Arial" w:eastAsia="Calibri" w:hAnsi="Arial" w:cs="Arial"/>
          <w:b/>
          <w:smallCaps/>
          <w:sz w:val="24"/>
          <w:szCs w:val="24"/>
        </w:rPr>
        <w:t>:</w:t>
      </w:r>
      <w:r w:rsidR="00C35B66" w:rsidRPr="00D06615">
        <w:rPr>
          <w:rFonts w:ascii="Arial" w:eastAsia="Calibri" w:hAnsi="Arial" w:cs="Arial"/>
          <w:sz w:val="24"/>
          <w:szCs w:val="24"/>
        </w:rPr>
        <w:t xml:space="preserve"> onlayn “</w:t>
      </w:r>
      <w:r w:rsidR="00A57DB4">
        <w:rPr>
          <w:rFonts w:ascii="Arial" w:eastAsia="Calibri" w:hAnsi="Arial" w:cs="Arial"/>
          <w:sz w:val="24"/>
          <w:szCs w:val="24"/>
        </w:rPr>
        <w:t>Webex</w:t>
      </w:r>
      <w:r w:rsidR="00C35B66" w:rsidRPr="00D06615">
        <w:rPr>
          <w:rFonts w:ascii="Arial" w:eastAsia="Calibri" w:hAnsi="Arial" w:cs="Arial"/>
          <w:sz w:val="24"/>
          <w:szCs w:val="24"/>
        </w:rPr>
        <w:t>” platforması üzərindən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852BEF" w:rsidRDefault="00050E8E" w:rsidP="00092591">
      <w:pPr>
        <w:spacing w:after="0" w:line="240" w:lineRule="auto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52BEF">
        <w:rPr>
          <w:rFonts w:ascii="Arial" w:eastAsia="Calibri" w:hAnsi="Arial" w:cs="Arial"/>
          <w:b/>
          <w:bCs/>
          <w:iCs/>
          <w:sz w:val="24"/>
          <w:szCs w:val="24"/>
        </w:rPr>
        <w:t xml:space="preserve">İclasa sədrlik edir: </w:t>
      </w:r>
    </w:p>
    <w:p w:rsidR="00092591" w:rsidRPr="00D06615" w:rsidRDefault="00092591" w:rsidP="00092591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2226C8" w:rsidRDefault="00050E8E" w:rsidP="00092591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A57DB4">
        <w:rPr>
          <w:rFonts w:ascii="Arial" w:eastAsia="Calibri" w:hAnsi="Arial" w:cs="Arial"/>
          <w:bCs/>
          <w:iCs/>
          <w:sz w:val="24"/>
          <w:szCs w:val="24"/>
        </w:rPr>
        <w:t xml:space="preserve">İşçi </w:t>
      </w:r>
      <w:r w:rsidRPr="002226C8">
        <w:rPr>
          <w:rFonts w:ascii="Arial" w:eastAsia="Calibri" w:hAnsi="Arial" w:cs="Arial"/>
          <w:bCs/>
          <w:iCs/>
          <w:sz w:val="24"/>
          <w:szCs w:val="24"/>
        </w:rPr>
        <w:t>qrupun rəhbəri</w:t>
      </w:r>
      <w:r w:rsidR="00A57DB4" w:rsidRPr="002226C8">
        <w:rPr>
          <w:rFonts w:ascii="Arial" w:eastAsia="Calibri" w:hAnsi="Arial" w:cs="Arial"/>
          <w:bCs/>
          <w:iCs/>
          <w:sz w:val="24"/>
          <w:szCs w:val="24"/>
        </w:rPr>
        <w:t xml:space="preserve"> Ziya Əliyev</w:t>
      </w:r>
    </w:p>
    <w:p w:rsidR="00092591" w:rsidRPr="002226C8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092591" w:rsidRPr="00951CC0" w:rsidRDefault="00050E8E" w:rsidP="00092591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51CC0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İclas iştirakçıları: </w:t>
      </w:r>
      <w:r w:rsidR="00951CC0" w:rsidRPr="00951CC0">
        <w:rPr>
          <w:rFonts w:ascii="Arial" w:eastAsia="Times New Roman" w:hAnsi="Arial" w:cs="Arial"/>
          <w:sz w:val="24"/>
          <w:szCs w:val="24"/>
        </w:rPr>
        <w:t>İşçi qrupu üzvləri</w:t>
      </w:r>
      <w:r w:rsidR="007A7107">
        <w:rPr>
          <w:rFonts w:ascii="Arial" w:eastAsia="Times New Roman" w:hAnsi="Arial" w:cs="Arial"/>
          <w:sz w:val="24"/>
          <w:szCs w:val="24"/>
        </w:rPr>
        <w:t xml:space="preserve"> və</w:t>
      </w:r>
      <w:r w:rsidR="007D31D9" w:rsidRPr="00951CC0">
        <w:rPr>
          <w:rFonts w:ascii="Arial" w:eastAsia="Times New Roman" w:hAnsi="Arial" w:cs="Arial"/>
          <w:sz w:val="24"/>
          <w:szCs w:val="24"/>
        </w:rPr>
        <w:t xml:space="preserve"> </w:t>
      </w:r>
      <w:r w:rsidR="00951CC0" w:rsidRPr="00951CC0">
        <w:rPr>
          <w:rFonts w:ascii="Arial" w:eastAsia="Times New Roman" w:hAnsi="Arial" w:cs="Arial"/>
          <w:sz w:val="24"/>
          <w:szCs w:val="24"/>
        </w:rPr>
        <w:t>ictimai bir</w:t>
      </w:r>
      <w:r w:rsidR="00311FF5">
        <w:rPr>
          <w:rFonts w:ascii="Arial" w:eastAsia="Times New Roman" w:hAnsi="Arial" w:cs="Arial"/>
          <w:sz w:val="24"/>
          <w:szCs w:val="24"/>
        </w:rPr>
        <w:t xml:space="preserve">lik nümayəndələri </w:t>
      </w:r>
    </w:p>
    <w:p w:rsidR="00092591" w:rsidRPr="00D06615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4252"/>
        <w:gridCol w:w="4111"/>
      </w:tblGrid>
      <w:tr w:rsidR="00873207" w:rsidTr="00055858">
        <w:tc>
          <w:tcPr>
            <w:tcW w:w="1555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Vaxt</w:t>
            </w:r>
          </w:p>
        </w:tc>
        <w:tc>
          <w:tcPr>
            <w:tcW w:w="4252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Mövzular</w:t>
            </w:r>
          </w:p>
          <w:p w:rsidR="00092591" w:rsidRPr="00D06615" w:rsidRDefault="00092591" w:rsidP="00430FC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D9E2F3" w:themeFill="accent1" w:themeFillTint="33"/>
          </w:tcPr>
          <w:p w:rsidR="00A57DB4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Çıxış edən şəxslər</w:t>
            </w:r>
          </w:p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(ad, soyad və vəzifə)</w:t>
            </w:r>
          </w:p>
        </w:tc>
      </w:tr>
      <w:tr w:rsidR="00873207" w:rsidTr="00055858">
        <w:trPr>
          <w:trHeight w:val="828"/>
        </w:trPr>
        <w:tc>
          <w:tcPr>
            <w:tcW w:w="1555" w:type="dxa"/>
            <w:shd w:val="clear" w:color="auto" w:fill="FFFFFF" w:themeFill="background1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4B36C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0-1</w:t>
            </w:r>
            <w:r w:rsidR="0093059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4920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4252" w:type="dxa"/>
            <w:shd w:val="clear" w:color="auto" w:fill="FFFFFF" w:themeFill="background1"/>
          </w:tcPr>
          <w:p w:rsidR="00092591" w:rsidRPr="0030361F" w:rsidRDefault="00050E8E" w:rsidP="00430FC8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30361F">
              <w:rPr>
                <w:rFonts w:ascii="Arial" w:eastAsia="Times New Roman" w:hAnsi="Arial" w:cs="Arial"/>
                <w:sz w:val="24"/>
                <w:szCs w:val="24"/>
              </w:rPr>
              <w:t>İşçi qrupunun rəhbərinin giriş sözü</w:t>
            </w:r>
          </w:p>
        </w:tc>
        <w:tc>
          <w:tcPr>
            <w:tcW w:w="4111" w:type="dxa"/>
            <w:shd w:val="clear" w:color="auto" w:fill="FFFFFF" w:themeFill="background1"/>
          </w:tcPr>
          <w:p w:rsidR="00092591" w:rsidRDefault="00050E8E" w:rsidP="00430FC8">
            <w:pPr>
              <w:jc w:val="both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Mərkəzi Bankın baş direktoru</w:t>
            </w:r>
          </w:p>
          <w:p w:rsidR="00092591" w:rsidRPr="00A57DB4" w:rsidRDefault="00050E8E" w:rsidP="00A57DB4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57DB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Ziya Əliyev</w:t>
            </w:r>
          </w:p>
        </w:tc>
      </w:tr>
      <w:tr w:rsidR="00873207" w:rsidTr="00055858">
        <w:trPr>
          <w:trHeight w:val="996"/>
        </w:trPr>
        <w:tc>
          <w:tcPr>
            <w:tcW w:w="1555" w:type="dxa"/>
          </w:tcPr>
          <w:p w:rsidR="00092591" w:rsidRPr="00D06615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93059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ED188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E416C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930593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-10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:20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092591" w:rsidRPr="0030361F" w:rsidRDefault="00050E8E" w:rsidP="00C26111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="0015656B">
              <w:rPr>
                <w:rFonts w:ascii="Arial" w:eastAsia="Times New Roman" w:hAnsi="Arial" w:cs="Arial"/>
                <w:sz w:val="24"/>
                <w:szCs w:val="24"/>
              </w:rPr>
              <w:t>üdcə şəffaflığı</w:t>
            </w:r>
            <w:r w:rsidR="00C26111">
              <w:rPr>
                <w:rFonts w:ascii="Arial" w:eastAsia="Times New Roman" w:hAnsi="Arial" w:cs="Arial"/>
                <w:sz w:val="24"/>
                <w:szCs w:val="24"/>
              </w:rPr>
              <w:t xml:space="preserve"> indikatoru</w:t>
            </w:r>
            <w:r w:rsidR="0015656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030DFF">
              <w:rPr>
                <w:rFonts w:ascii="Arial" w:eastAsia="Times New Roman" w:hAnsi="Arial" w:cs="Arial"/>
                <w:sz w:val="24"/>
                <w:szCs w:val="24"/>
              </w:rPr>
              <w:t xml:space="preserve">üzrə </w:t>
            </w:r>
            <w:bookmarkStart w:id="1" w:name="OLE_LINK1"/>
            <w:r w:rsidR="004F1D07">
              <w:rPr>
                <w:rFonts w:ascii="Arial" w:eastAsia="Times New Roman" w:hAnsi="Arial" w:cs="Arial"/>
                <w:sz w:val="24"/>
                <w:szCs w:val="24"/>
              </w:rPr>
              <w:t>2022-ci ildə görülmüş işlər</w:t>
            </w:r>
            <w:bookmarkEnd w:id="1"/>
            <w:r w:rsidR="00C26111">
              <w:rPr>
                <w:rFonts w:ascii="Arial" w:eastAsia="Times New Roman" w:hAnsi="Arial" w:cs="Arial"/>
                <w:sz w:val="24"/>
                <w:szCs w:val="24"/>
              </w:rPr>
              <w:t xml:space="preserve">in </w:t>
            </w:r>
            <w:r w:rsidR="00CA2039" w:rsidRPr="0030361F">
              <w:rPr>
                <w:rFonts w:ascii="Arial" w:eastAsia="Times New Roman" w:hAnsi="Arial" w:cs="Arial"/>
                <w:sz w:val="24"/>
                <w:szCs w:val="24"/>
              </w:rPr>
              <w:t>müzakirəsi</w:t>
            </w:r>
            <w:r w:rsidR="004F1D07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092591" w:rsidRDefault="00055858" w:rsidP="00C26111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55858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Dövlət Neft Fondunun Büdcə proqnozlaşdırma və layihələr departamentinin direktoru</w:t>
            </w:r>
          </w:p>
          <w:p w:rsidR="00055858" w:rsidRPr="00055858" w:rsidRDefault="00055858" w:rsidP="00C26111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55858">
              <w:rPr>
                <w:rFonts w:ascii="Arial" w:hAnsi="Arial" w:cs="Arial"/>
                <w:b/>
                <w:i/>
                <w:sz w:val="24"/>
                <w:szCs w:val="24"/>
              </w:rPr>
              <w:t>Müşviq Bayramov</w:t>
            </w:r>
          </w:p>
          <w:p w:rsidR="00055858" w:rsidRPr="00D06615" w:rsidRDefault="00055858" w:rsidP="00C26111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73207" w:rsidTr="00055858">
        <w:trPr>
          <w:trHeight w:val="1266"/>
        </w:trPr>
        <w:tc>
          <w:tcPr>
            <w:tcW w:w="1555" w:type="dxa"/>
          </w:tcPr>
          <w:p w:rsidR="00092591" w:rsidRPr="00D06615" w:rsidRDefault="00930593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</w:t>
            </w:r>
            <w:r w:rsidR="00050E8E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-10</w:t>
            </w:r>
            <w:r w:rsidR="00050E8E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:rsidR="00C26111" w:rsidRDefault="00583CBB" w:rsidP="00C26111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Dövlət tənzimlənməsi yükü </w:t>
            </w:r>
            <w:r w:rsidR="00C26111">
              <w:rPr>
                <w:rFonts w:ascii="Arial" w:eastAsia="Times New Roman" w:hAnsi="Arial" w:cs="Arial"/>
                <w:sz w:val="24"/>
                <w:szCs w:val="24"/>
              </w:rPr>
              <w:t xml:space="preserve">indikatoru üzrə 2022-ci ildə görülmüş işlər </w:t>
            </w:r>
          </w:p>
          <w:p w:rsidR="00092591" w:rsidRPr="0030361F" w:rsidRDefault="00092591" w:rsidP="00F5042F">
            <w:pPr>
              <w:spacing w:before="3" w:line="276" w:lineRule="auto"/>
              <w:ind w:right="-154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:rsidR="00092591" w:rsidRPr="008F3DDE" w:rsidRDefault="00EE0D95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İqtisadiyyat Nazirliyinin </w:t>
            </w:r>
            <w:r w:rsidR="00123842" w:rsidRPr="00123842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Makroiqtisadi proqnozlaşdırma və təhlil şöbəsinin müdir müavini</w:t>
            </w:r>
          </w:p>
          <w:p w:rsidR="00092591" w:rsidRPr="00ED188E" w:rsidRDefault="005D754C" w:rsidP="008F3DDE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5D754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Vüqar Abdullayev</w:t>
            </w:r>
          </w:p>
        </w:tc>
      </w:tr>
      <w:tr w:rsidR="00873207" w:rsidTr="00055858">
        <w:trPr>
          <w:trHeight w:val="1255"/>
        </w:trPr>
        <w:tc>
          <w:tcPr>
            <w:tcW w:w="1555" w:type="dxa"/>
          </w:tcPr>
          <w:p w:rsidR="00E4487B" w:rsidRDefault="00930593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bookmarkStart w:id="2" w:name="_Hlk131412446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10:3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-10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40</w:t>
            </w:r>
          </w:p>
        </w:tc>
        <w:tc>
          <w:tcPr>
            <w:tcW w:w="4252" w:type="dxa"/>
          </w:tcPr>
          <w:p w:rsidR="00E4487B" w:rsidRDefault="00050E8E" w:rsidP="00746774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Monetar azadlıq indikatoru üzrə</w:t>
            </w:r>
            <w:r w:rsidR="005D754C">
              <w:rPr>
                <w:rFonts w:ascii="Arial" w:eastAsia="Times New Roman" w:hAnsi="Arial" w:cs="Arial"/>
                <w:sz w:val="24"/>
                <w:szCs w:val="24"/>
              </w:rPr>
              <w:t xml:space="preserve"> 2022-ci ildə görülmüş işlər </w:t>
            </w:r>
          </w:p>
        </w:tc>
        <w:tc>
          <w:tcPr>
            <w:tcW w:w="4111" w:type="dxa"/>
          </w:tcPr>
          <w:p w:rsidR="006B18AA" w:rsidRDefault="00050E8E" w:rsidP="00430FC8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B18A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İqtisadiyyat Nazirliyinin Tarif-qiymət siyasəti şöbəsinin Təhlil və tənzimləmə sektorunun aparıcı məsləhə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tçisi</w:t>
            </w:r>
          </w:p>
          <w:p w:rsidR="00E4487B" w:rsidRPr="006B18AA" w:rsidRDefault="00050E8E" w:rsidP="00430FC8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B18AA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Cavid Nuruzadə</w:t>
            </w:r>
          </w:p>
        </w:tc>
      </w:tr>
      <w:bookmarkEnd w:id="2"/>
      <w:tr w:rsidR="00873207" w:rsidTr="00055858">
        <w:trPr>
          <w:trHeight w:val="602"/>
        </w:trPr>
        <w:tc>
          <w:tcPr>
            <w:tcW w:w="1555" w:type="dxa"/>
          </w:tcPr>
          <w:p w:rsidR="00092591" w:rsidRPr="00D06615" w:rsidRDefault="00930593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10:40-11:00</w:t>
            </w:r>
          </w:p>
        </w:tc>
        <w:tc>
          <w:tcPr>
            <w:tcW w:w="4252" w:type="dxa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Suallar-müzakirələr</w:t>
            </w:r>
          </w:p>
        </w:tc>
        <w:tc>
          <w:tcPr>
            <w:tcW w:w="4111" w:type="dxa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İclas iştirakçıları</w:t>
            </w:r>
          </w:p>
        </w:tc>
      </w:tr>
    </w:tbl>
    <w:p w:rsidR="00092591" w:rsidRDefault="00092591" w:rsidP="0009259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92591" w:rsidRPr="0055186E" w:rsidRDefault="00092591">
      <w:pPr>
        <w:rPr>
          <w:rFonts w:ascii="Arial" w:hAnsi="Arial" w:cs="Arial"/>
          <w:sz w:val="24"/>
          <w:szCs w:val="24"/>
        </w:rPr>
      </w:pPr>
    </w:p>
    <w:sectPr w:rsidR="00092591" w:rsidRPr="0055186E" w:rsidSect="002D3A3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73DB"/>
    <w:multiLevelType w:val="hybridMultilevel"/>
    <w:tmpl w:val="AC7A4EC4"/>
    <w:lvl w:ilvl="0" w:tplc="9A763CD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DC248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2EAD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AED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04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56E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AFA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409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60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3"/>
    <w:rsid w:val="00004EF7"/>
    <w:rsid w:val="000173EA"/>
    <w:rsid w:val="00030DFF"/>
    <w:rsid w:val="00050E8E"/>
    <w:rsid w:val="00055858"/>
    <w:rsid w:val="00056B2B"/>
    <w:rsid w:val="00066AA7"/>
    <w:rsid w:val="000751B4"/>
    <w:rsid w:val="00092591"/>
    <w:rsid w:val="000C0045"/>
    <w:rsid w:val="000F2905"/>
    <w:rsid w:val="001024FD"/>
    <w:rsid w:val="00123842"/>
    <w:rsid w:val="00144141"/>
    <w:rsid w:val="00154DFB"/>
    <w:rsid w:val="0015656B"/>
    <w:rsid w:val="001800B9"/>
    <w:rsid w:val="001C7B0B"/>
    <w:rsid w:val="00213D3A"/>
    <w:rsid w:val="002226C8"/>
    <w:rsid w:val="00226904"/>
    <w:rsid w:val="002D3A3F"/>
    <w:rsid w:val="002E5604"/>
    <w:rsid w:val="0030361F"/>
    <w:rsid w:val="00311FF5"/>
    <w:rsid w:val="00381BB4"/>
    <w:rsid w:val="003C31C4"/>
    <w:rsid w:val="00413501"/>
    <w:rsid w:val="0042328B"/>
    <w:rsid w:val="00430FC8"/>
    <w:rsid w:val="00492070"/>
    <w:rsid w:val="004B36C7"/>
    <w:rsid w:val="004F1D07"/>
    <w:rsid w:val="00501299"/>
    <w:rsid w:val="0055186E"/>
    <w:rsid w:val="00583CBB"/>
    <w:rsid w:val="00597AE7"/>
    <w:rsid w:val="005B7AAE"/>
    <w:rsid w:val="005D754C"/>
    <w:rsid w:val="005E792F"/>
    <w:rsid w:val="006001FF"/>
    <w:rsid w:val="006177C8"/>
    <w:rsid w:val="006600DE"/>
    <w:rsid w:val="00677C20"/>
    <w:rsid w:val="006B18AA"/>
    <w:rsid w:val="006F5A66"/>
    <w:rsid w:val="0071049C"/>
    <w:rsid w:val="00746774"/>
    <w:rsid w:val="00757984"/>
    <w:rsid w:val="007A7107"/>
    <w:rsid w:val="007D31D9"/>
    <w:rsid w:val="007E0693"/>
    <w:rsid w:val="00823EA9"/>
    <w:rsid w:val="00852BEF"/>
    <w:rsid w:val="00873207"/>
    <w:rsid w:val="00887A82"/>
    <w:rsid w:val="00890306"/>
    <w:rsid w:val="008F3DDE"/>
    <w:rsid w:val="00930593"/>
    <w:rsid w:val="00943914"/>
    <w:rsid w:val="00951CC0"/>
    <w:rsid w:val="009800D3"/>
    <w:rsid w:val="009E05D8"/>
    <w:rsid w:val="00A27FF7"/>
    <w:rsid w:val="00A57DB4"/>
    <w:rsid w:val="00A66125"/>
    <w:rsid w:val="00A87367"/>
    <w:rsid w:val="00A87906"/>
    <w:rsid w:val="00AA38EE"/>
    <w:rsid w:val="00AB2A70"/>
    <w:rsid w:val="00AD3DE3"/>
    <w:rsid w:val="00B37743"/>
    <w:rsid w:val="00B56FE5"/>
    <w:rsid w:val="00B653DA"/>
    <w:rsid w:val="00C26111"/>
    <w:rsid w:val="00C35B66"/>
    <w:rsid w:val="00C46B4C"/>
    <w:rsid w:val="00C93FFE"/>
    <w:rsid w:val="00CA2039"/>
    <w:rsid w:val="00CC45C4"/>
    <w:rsid w:val="00CD1AD7"/>
    <w:rsid w:val="00D062F2"/>
    <w:rsid w:val="00D06615"/>
    <w:rsid w:val="00D06D7C"/>
    <w:rsid w:val="00DA2CE8"/>
    <w:rsid w:val="00E033DE"/>
    <w:rsid w:val="00E3643C"/>
    <w:rsid w:val="00E40818"/>
    <w:rsid w:val="00E416C1"/>
    <w:rsid w:val="00E42751"/>
    <w:rsid w:val="00E4487B"/>
    <w:rsid w:val="00E56212"/>
    <w:rsid w:val="00E802B3"/>
    <w:rsid w:val="00E93B23"/>
    <w:rsid w:val="00ED188E"/>
    <w:rsid w:val="00EE0D95"/>
    <w:rsid w:val="00F07289"/>
    <w:rsid w:val="00F20A44"/>
    <w:rsid w:val="00F5042F"/>
    <w:rsid w:val="00FE25BE"/>
    <w:rsid w:val="00F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16DD6-1D6D-47E3-B3E2-0CAAEC9E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2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0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9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C004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BDE6C-308A-4BE8-8B9D-605409439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147</Words>
  <Characters>1074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Samir Məmmədov</cp:lastModifiedBy>
  <cp:revision>33</cp:revision>
  <dcterms:created xsi:type="dcterms:W3CDTF">2021-11-15T06:26:00Z</dcterms:created>
  <dcterms:modified xsi:type="dcterms:W3CDTF">2023-04-03T11:44:00Z</dcterms:modified>
</cp:coreProperties>
</file>